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F576FC" w:rsidRDefault="003D1958" w:rsidP="00B46C09">
      <w:pPr>
        <w:jc w:val="center"/>
        <w:rPr>
          <w:b/>
          <w:bCs/>
          <w:sz w:val="22"/>
          <w:szCs w:val="22"/>
          <w:lang w:val="sr-Latn-CS"/>
        </w:rPr>
      </w:pPr>
      <w:r w:rsidRPr="003D195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D42287" w:rsidRDefault="00CB525C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PRILOG </w:t>
      </w: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B46C09" w:rsidRPr="00D42287" w:rsidRDefault="00B46C09" w:rsidP="00B46C09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bCs/>
          <w:sz w:val="28"/>
          <w:szCs w:val="28"/>
          <w:lang w:val="sr-Latn-CS"/>
        </w:rPr>
        <w:t>OBRAZAC B</w:t>
      </w:r>
    </w:p>
    <w:p w:rsidR="00B46C09" w:rsidRPr="00D42287" w:rsidRDefault="00B46C09" w:rsidP="00B46C09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caps/>
          <w:sz w:val="28"/>
          <w:szCs w:val="28"/>
          <w:lang w:val="sr-Latn-CS"/>
        </w:rPr>
        <w:t>TEHNIČKA PONUDA</w:t>
      </w: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ind w:left="288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ind w:left="288"/>
        <w:jc w:val="center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Cs w:val="24"/>
          <w:lang w:val="sr-Latn-CS"/>
        </w:rPr>
      </w:pPr>
    </w:p>
    <w:p w:rsidR="00B46C09" w:rsidRPr="00C42E0B" w:rsidRDefault="00B46C09" w:rsidP="00C42E0B">
      <w:pPr>
        <w:jc w:val="left"/>
        <w:rPr>
          <w:rFonts w:asciiTheme="majorHAnsi" w:hAnsiTheme="majorHAnsi"/>
          <w:lang w:val="sr-Latn-CS"/>
        </w:rPr>
      </w:pPr>
      <w:r w:rsidRPr="0016640E">
        <w:rPr>
          <w:rFonts w:asciiTheme="majorHAnsi" w:hAnsiTheme="majorHAnsi"/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4228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left="360" w:right="243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en-US"/>
        </w:rPr>
        <w:lastRenderedPageBreak/>
        <w:t>Ponuđeni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procentni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iznos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za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obračun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koncesione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naknade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Ponuđeni procentni iznos za obračun koncesione naknade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_____ %</w:t>
            </w: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17D14">
      <w:pPr>
        <w:pStyle w:val="Heading1"/>
        <w:numPr>
          <w:ilvl w:val="0"/>
          <w:numId w:val="0"/>
        </w:numPr>
        <w:ind w:left="432" w:hanging="432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Ponuđeni obim godišnje rudarske proizvodnje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>Predviđeni obim godišnje</w:t>
            </w:r>
            <w:r w:rsidR="00197D82">
              <w:rPr>
                <w:rFonts w:ascii="Arial" w:hAnsi="Arial" w:cs="Arial"/>
                <w:sz w:val="22"/>
                <w:szCs w:val="22"/>
                <w:lang w:val="nn-NO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obim rudarske proizvodnje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9744CD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ascii="Arial" w:hAnsi="Arial" w:cs="Arial"/>
                <w:sz w:val="22"/>
                <w:szCs w:val="22"/>
                <w:lang w:val="sr-Latn-CS"/>
              </w:rPr>
              <w:t>30</w:t>
            </w:r>
            <w:r w:rsidR="0016640E" w:rsidRPr="009744CD">
              <w:rPr>
                <w:rFonts w:ascii="Arial" w:hAnsi="Arial" w:cs="Arial"/>
                <w:sz w:val="22"/>
                <w:szCs w:val="22"/>
                <w:lang w:val="sr-Latn-CS"/>
              </w:rPr>
              <w:t>.000  m</w:t>
            </w:r>
            <w:r w:rsidR="0016640E" w:rsidRPr="009744CD">
              <w:rPr>
                <w:rFonts w:ascii="Arial" w:hAnsi="Arial" w:cs="Arial"/>
                <w:sz w:val="22"/>
                <w:szCs w:val="22"/>
                <w:vertAlign w:val="superscript"/>
                <w:lang w:val="sr-Latn-CS"/>
              </w:rPr>
              <w:t>3</w:t>
            </w:r>
            <w:r w:rsidR="0016640E" w:rsidRPr="009744CD">
              <w:rPr>
                <w:rFonts w:ascii="Arial" w:hAnsi="Arial" w:cs="Arial"/>
                <w:sz w:val="22"/>
                <w:szCs w:val="22"/>
                <w:lang w:val="sr-Latn-CS"/>
              </w:rPr>
              <w:t xml:space="preserve"> č.s.m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 xml:space="preserve">          ____________ m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sr-Latn-CS"/>
              </w:rPr>
              <w:t xml:space="preserve">3 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č.s.m.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6640E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17D14" w:rsidRPr="00D42287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4228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KOLIČINE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TEHNIČKO-GRAĐEVINSKOG KAMENA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(M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  <w:lang w:val="nn-NO"/>
              </w:rPr>
              <w:t>3</w:t>
            </w: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)</w:t>
            </w: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934F75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>Reference ponuđača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0"/>
        </w:numPr>
        <w:ind w:left="432"/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KONCESIONAR (Naziv I leziste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16640E" w:rsidP="00D422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KONCESIONA NA NAKNADA </w:t>
            </w: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B05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D422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UKUP</w:t>
            </w:r>
            <w:r w:rsidR="00D422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1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42287">
              <w:rPr>
                <w:rFonts w:ascii="Arial" w:hAnsi="Arial" w:cs="Arial"/>
                <w:sz w:val="22"/>
                <w:szCs w:val="22"/>
              </w:rPr>
              <w:t>procenatrealizovaneproizvodnje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– </w:t>
            </w:r>
            <w:r w:rsidRPr="00D42287">
              <w:rPr>
                <w:rFonts w:ascii="Arial" w:hAnsi="Arial" w:cs="Arial"/>
                <w:sz w:val="22"/>
                <w:szCs w:val="22"/>
              </w:rPr>
              <w:t>stalnidiokoncesionenaknade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42287">
              <w:rPr>
                <w:rFonts w:ascii="Arial" w:hAnsi="Arial" w:cs="Arial"/>
                <w:sz w:val="22"/>
                <w:szCs w:val="22"/>
              </w:rPr>
              <w:t>promenjividiokoncesionenaknade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4 </w:t>
            </w:r>
            <w:r w:rsidRPr="00D42287">
              <w:rPr>
                <w:rFonts w:ascii="Arial" w:hAnsi="Arial" w:cs="Arial"/>
                <w:sz w:val="22"/>
                <w:szCs w:val="22"/>
              </w:rPr>
              <w:t>– SDN + PDN</w:t>
            </w:r>
          </w:p>
          <w:p w:rsidR="0016640E" w:rsidRPr="00D42287" w:rsidRDefault="0016640E" w:rsidP="00B054C6">
            <w:pPr>
              <w:rPr>
                <w:rFonts w:ascii="Arial" w:hAnsi="Arial" w:cs="Arial"/>
                <w:b w:val="0"/>
                <w:sz w:val="22"/>
                <w:szCs w:val="22"/>
                <w:lang w:val="nn-NO"/>
              </w:rPr>
            </w:pPr>
          </w:p>
        </w:tc>
      </w:tr>
    </w:tbl>
    <w:p w:rsidR="0016640E" w:rsidRPr="00D42287" w:rsidRDefault="0016640E" w:rsidP="00934F75">
      <w:pPr>
        <w:pStyle w:val="Heading2"/>
        <w:numPr>
          <w:ilvl w:val="1"/>
          <w:numId w:val="11"/>
        </w:numPr>
        <w:rPr>
          <w:rFonts w:ascii="Arial" w:hAnsi="Arial" w:cs="Arial"/>
          <w:color w:val="auto"/>
          <w:sz w:val="22"/>
          <w:szCs w:val="22"/>
          <w:lang w:val="sr-Latn-CS"/>
        </w:rPr>
      </w:pPr>
      <w:r w:rsidRPr="00D42287">
        <w:rPr>
          <w:rFonts w:ascii="Arial" w:hAnsi="Arial" w:cs="Arial"/>
          <w:color w:val="auto"/>
          <w:sz w:val="22"/>
          <w:szCs w:val="22"/>
          <w:lang w:val="sr-Latn-CS"/>
        </w:rPr>
        <w:t>Tabela: Proizvodnja i koncesiona naknada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91279" w:rsidRPr="00D42287" w:rsidRDefault="0016640E" w:rsidP="00B054C6">
      <w:pPr>
        <w:ind w:right="243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b/>
          <w:bCs/>
          <w:sz w:val="22"/>
          <w:szCs w:val="22"/>
          <w:lang w:val="sr-Latn-CS"/>
        </w:rPr>
        <w:t>Napomena: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Navedena tabela je primjenljiva u slučaju da ponuđač već vrši koncesionu djelatnost eksploatacije mineralnih sirovina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 xml:space="preserve">. 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>U slučaju da ponuđač ne vrši koncesionu djelatnost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,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dužan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je dostavitipodatke kojim doka</w:t>
      </w:r>
      <w:r w:rsidR="00B054C6">
        <w:rPr>
          <w:rFonts w:ascii="Arial" w:hAnsi="Arial" w:cs="Arial"/>
          <w:bCs/>
          <w:sz w:val="22"/>
          <w:szCs w:val="22"/>
        </w:rPr>
        <w:t>z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uje svoje reference (kriterijum 9.3).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934F75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t>Finasijski aspekt - prosječni bruto prihod u poslednje tri godine</w:t>
      </w:r>
    </w:p>
    <w:p w:rsidR="0016640E" w:rsidRPr="00D42287" w:rsidRDefault="0016640E" w:rsidP="0016640E">
      <w:pPr>
        <w:tabs>
          <w:tab w:val="left" w:pos="1215"/>
        </w:tabs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Bruto prihod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ListParagraph"/>
        <w:ind w:left="990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934F75" w:rsidRDefault="00934F75" w:rsidP="00934F75">
      <w:pPr>
        <w:pStyle w:val="ListParagraph"/>
        <w:rPr>
          <w:rFonts w:ascii="Arial" w:hAnsi="Arial" w:cs="Arial"/>
          <w:sz w:val="22"/>
          <w:szCs w:val="22"/>
        </w:rPr>
      </w:pPr>
      <w:r w:rsidRPr="00AC57D4">
        <w:rPr>
          <w:rFonts w:ascii="Arial" w:hAnsi="Arial" w:cs="Arial"/>
          <w:b/>
          <w:sz w:val="22"/>
          <w:szCs w:val="22"/>
        </w:rPr>
        <w:t xml:space="preserve">Napomena: </w:t>
      </w:r>
      <w:r w:rsidRPr="00AC57D4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 za dostavljanje podataka.</w:t>
      </w:r>
      <w:r w:rsidRPr="00F36B02">
        <w:t xml:space="preserve"> </w:t>
      </w:r>
      <w:r w:rsidRPr="00AC57D4">
        <w:rPr>
          <w:rFonts w:ascii="Arial" w:hAnsi="Arial" w:cs="Arial"/>
          <w:sz w:val="22"/>
          <w:szCs w:val="22"/>
        </w:rPr>
        <w:t>Ukoliko je ponuđač konzorcijum, dostavljaju se podaci za svakog člana konzorcijuma.</w:t>
      </w: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Default="0016640E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481B76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481B76" w:rsidRPr="00D42287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p w:rsidR="0016640E" w:rsidRPr="00D42287" w:rsidRDefault="0016640E" w:rsidP="0016640E">
      <w:pPr>
        <w:pStyle w:val="ListParagraph"/>
        <w:numPr>
          <w:ilvl w:val="0"/>
          <w:numId w:val="3"/>
        </w:numPr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934F75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  <w:t>Poslovni plan i efekti na zapošljavanje i ekonomski razvoj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Dodatne informacije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  <w:bookmarkStart w:id="0" w:name="_GoBack"/>
            <w:bookmarkEnd w:id="0"/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3D6327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3D6327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D42287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ovom Obrascu </w:t>
      </w:r>
      <w:r w:rsidR="00C06C2A">
        <w:rPr>
          <w:rFonts w:ascii="Arial" w:hAnsi="Arial" w:cs="Arial"/>
          <w:sz w:val="22"/>
          <w:szCs w:val="22"/>
          <w:lang w:val="sr-Latn-CS"/>
        </w:rPr>
        <w:t>budu odobrene od strane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ovlašćenog predstavnika kompanije ili fizičkog lica. 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Ja/mi ovim izavljujem/o da su informacije date u ovom obrascu </w:t>
      </w:r>
      <w:r w:rsidR="008E551A">
        <w:rPr>
          <w:rFonts w:ascii="Arial" w:hAnsi="Arial" w:cs="Arial"/>
          <w:sz w:val="22"/>
          <w:szCs w:val="22"/>
          <w:lang w:val="sr-Latn-CS"/>
        </w:rPr>
        <w:t>i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pratećim dokumentima tačne: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905C86" w:rsidRDefault="00905C86"/>
    <w:sectPr w:rsidR="00905C86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1BF" w:rsidRDefault="006171BF" w:rsidP="005F0F1F">
      <w:r>
        <w:separator/>
      </w:r>
    </w:p>
  </w:endnote>
  <w:endnote w:type="continuationSeparator" w:id="0">
    <w:p w:rsidR="006171BF" w:rsidRDefault="006171BF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ayout w:type="fixed"/>
      <w:tblLook w:val="04A0" w:firstRow="1" w:lastRow="0" w:firstColumn="1" w:lastColumn="0" w:noHBand="0" w:noVBand="1"/>
    </w:tblPr>
    <w:tblGrid>
      <w:gridCol w:w="288"/>
      <w:gridCol w:w="9288"/>
    </w:tblGrid>
    <w:tr w:rsidR="00973894" w:rsidRPr="00D42287" w:rsidTr="00457ADE">
      <w:tc>
        <w:tcPr>
          <w:tcW w:w="288" w:type="dxa"/>
        </w:tcPr>
        <w:p w:rsidR="00973894" w:rsidRPr="00973894" w:rsidRDefault="00455A02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934F75" w:rsidRPr="00934F75">
            <w:rPr>
              <w:b/>
              <w:noProof/>
              <w:color w:val="4F81BD" w:themeColor="accent1"/>
              <w:sz w:val="20"/>
            </w:rPr>
            <w:t>7</w:t>
          </w:r>
          <w:r w:rsidRPr="00973894">
            <w:rPr>
              <w:sz w:val="20"/>
            </w:rPr>
            <w:fldChar w:fldCharType="end"/>
          </w:r>
        </w:p>
      </w:tc>
      <w:tc>
        <w:tcPr>
          <w:tcW w:w="9288" w:type="dxa"/>
        </w:tcPr>
        <w:p w:rsidR="00973894" w:rsidRPr="00457ADE" w:rsidRDefault="00AE4BE1" w:rsidP="00457ADE">
          <w:pPr>
            <w:pStyle w:val="Footer"/>
            <w:rPr>
              <w:rFonts w:ascii="Calibri" w:hAnsi="Calibri" w:cs="Calibri"/>
              <w:sz w:val="18"/>
              <w:szCs w:val="18"/>
            </w:rPr>
          </w:pPr>
          <w:r w:rsidRPr="00457ADE">
            <w:rPr>
              <w:rFonts w:ascii="Calibri" w:hAnsi="Calibri" w:cs="Calibri"/>
              <w:sz w:val="18"/>
              <w:szCs w:val="18"/>
              <w:lang w:val="pl-PL"/>
            </w:rPr>
            <w:t>Koncesioni akt o mineralnoj sirovini tehničko-građevinskog kamena lokaliteta “</w:t>
          </w:r>
          <w:r w:rsidR="009744CD" w:rsidRPr="00457ADE">
            <w:rPr>
              <w:rFonts w:ascii="Calibri" w:hAnsi="Calibri" w:cs="Calibri"/>
              <w:sz w:val="18"/>
              <w:szCs w:val="18"/>
              <w:lang w:val="pl-PL"/>
            </w:rPr>
            <w:t>Varište-Velja glava</w:t>
          </w:r>
          <w:r w:rsidRPr="00457ADE">
            <w:rPr>
              <w:rFonts w:ascii="Calibri" w:hAnsi="Calibri" w:cs="Calibri"/>
              <w:sz w:val="18"/>
              <w:szCs w:val="18"/>
              <w:lang w:val="pl-PL"/>
            </w:rPr>
            <w:t xml:space="preserve">”, </w:t>
          </w:r>
          <w:r w:rsidR="00457ADE" w:rsidRPr="00457ADE">
            <w:rPr>
              <w:rFonts w:ascii="Calibri" w:hAnsi="Calibri" w:cs="Calibri"/>
              <w:sz w:val="18"/>
              <w:szCs w:val="18"/>
              <w:lang w:val="pl-PL"/>
            </w:rPr>
            <w:t>O</w:t>
          </w:r>
          <w:r w:rsidRPr="00457ADE">
            <w:rPr>
              <w:rFonts w:ascii="Calibri" w:hAnsi="Calibri" w:cs="Calibri"/>
              <w:sz w:val="18"/>
              <w:szCs w:val="18"/>
              <w:lang w:val="pl-PL"/>
            </w:rPr>
            <w:t xml:space="preserve">pština </w:t>
          </w:r>
          <w:r w:rsidR="009744CD" w:rsidRPr="00457ADE">
            <w:rPr>
              <w:rFonts w:ascii="Calibri" w:hAnsi="Calibri" w:cs="Calibri"/>
              <w:sz w:val="18"/>
              <w:szCs w:val="18"/>
              <w:lang w:val="pl-PL"/>
            </w:rPr>
            <w:t>Herceg Novi</w:t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1BF" w:rsidRDefault="006171BF" w:rsidP="005F0F1F">
      <w:r>
        <w:separator/>
      </w:r>
    </w:p>
  </w:footnote>
  <w:footnote w:type="continuationSeparator" w:id="0">
    <w:p w:rsidR="006171BF" w:rsidRDefault="006171BF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4625D3"/>
    <w:multiLevelType w:val="multilevel"/>
    <w:tmpl w:val="CC848FA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97D1C"/>
    <w:rsid w:val="000B57BE"/>
    <w:rsid w:val="000C4088"/>
    <w:rsid w:val="000D54A8"/>
    <w:rsid w:val="000E1A98"/>
    <w:rsid w:val="00106940"/>
    <w:rsid w:val="00117D14"/>
    <w:rsid w:val="00121366"/>
    <w:rsid w:val="0012247F"/>
    <w:rsid w:val="0016640E"/>
    <w:rsid w:val="00197D82"/>
    <w:rsid w:val="001E25B8"/>
    <w:rsid w:val="00221102"/>
    <w:rsid w:val="0024242F"/>
    <w:rsid w:val="002459AE"/>
    <w:rsid w:val="00270345"/>
    <w:rsid w:val="00281323"/>
    <w:rsid w:val="00293254"/>
    <w:rsid w:val="002B0307"/>
    <w:rsid w:val="002E4DCE"/>
    <w:rsid w:val="002E773C"/>
    <w:rsid w:val="002F2ACA"/>
    <w:rsid w:val="00306044"/>
    <w:rsid w:val="00345D2E"/>
    <w:rsid w:val="003515A8"/>
    <w:rsid w:val="00357312"/>
    <w:rsid w:val="00380D8B"/>
    <w:rsid w:val="00387CE6"/>
    <w:rsid w:val="003B6003"/>
    <w:rsid w:val="003D1958"/>
    <w:rsid w:val="003D6327"/>
    <w:rsid w:val="003E50A3"/>
    <w:rsid w:val="003F36B1"/>
    <w:rsid w:val="0044460A"/>
    <w:rsid w:val="00455A02"/>
    <w:rsid w:val="00457ADE"/>
    <w:rsid w:val="00463DB9"/>
    <w:rsid w:val="00481B76"/>
    <w:rsid w:val="00491279"/>
    <w:rsid w:val="00497914"/>
    <w:rsid w:val="004C5820"/>
    <w:rsid w:val="00510B9D"/>
    <w:rsid w:val="005631E6"/>
    <w:rsid w:val="00585478"/>
    <w:rsid w:val="005C2A49"/>
    <w:rsid w:val="005D7305"/>
    <w:rsid w:val="005F0F1F"/>
    <w:rsid w:val="00604831"/>
    <w:rsid w:val="006171BF"/>
    <w:rsid w:val="00655C62"/>
    <w:rsid w:val="00697A2F"/>
    <w:rsid w:val="006B188C"/>
    <w:rsid w:val="006C6D37"/>
    <w:rsid w:val="006E7895"/>
    <w:rsid w:val="00722AF0"/>
    <w:rsid w:val="007661AF"/>
    <w:rsid w:val="00773347"/>
    <w:rsid w:val="007819AB"/>
    <w:rsid w:val="007A4A71"/>
    <w:rsid w:val="007B1840"/>
    <w:rsid w:val="007D625C"/>
    <w:rsid w:val="00800AB2"/>
    <w:rsid w:val="008212BF"/>
    <w:rsid w:val="00845B04"/>
    <w:rsid w:val="008958BD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34F75"/>
    <w:rsid w:val="00963C60"/>
    <w:rsid w:val="00973894"/>
    <w:rsid w:val="009744CD"/>
    <w:rsid w:val="00977C65"/>
    <w:rsid w:val="00991B27"/>
    <w:rsid w:val="009A4456"/>
    <w:rsid w:val="009D5750"/>
    <w:rsid w:val="009E4907"/>
    <w:rsid w:val="009F623E"/>
    <w:rsid w:val="00A833A4"/>
    <w:rsid w:val="00A97E7F"/>
    <w:rsid w:val="00AB7064"/>
    <w:rsid w:val="00AE1E59"/>
    <w:rsid w:val="00AE4BE1"/>
    <w:rsid w:val="00B054C6"/>
    <w:rsid w:val="00B1243C"/>
    <w:rsid w:val="00B349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55C5C"/>
    <w:rsid w:val="00C606E2"/>
    <w:rsid w:val="00C75463"/>
    <w:rsid w:val="00C7688B"/>
    <w:rsid w:val="00CA5D9A"/>
    <w:rsid w:val="00CB525C"/>
    <w:rsid w:val="00CE28FC"/>
    <w:rsid w:val="00D42287"/>
    <w:rsid w:val="00D77CF7"/>
    <w:rsid w:val="00D90761"/>
    <w:rsid w:val="00E02BE9"/>
    <w:rsid w:val="00E17035"/>
    <w:rsid w:val="00E50529"/>
    <w:rsid w:val="00E72E6E"/>
    <w:rsid w:val="00EC0436"/>
    <w:rsid w:val="00ED271F"/>
    <w:rsid w:val="00F013C9"/>
    <w:rsid w:val="00F04E4C"/>
    <w:rsid w:val="00F1081B"/>
    <w:rsid w:val="00F11808"/>
    <w:rsid w:val="00F15EED"/>
    <w:rsid w:val="00F851E9"/>
    <w:rsid w:val="00FA092C"/>
    <w:rsid w:val="00FA7520"/>
    <w:rsid w:val="00FC2615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3D71CD"/>
  <w15:docId w15:val="{FA9F1BBC-2E3A-4648-9AC8-86C5A3D4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E74B8-6BB1-433F-A897-B7528FC64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14</cp:revision>
  <cp:lastPrinted>2016-01-22T12:33:00Z</cp:lastPrinted>
  <dcterms:created xsi:type="dcterms:W3CDTF">2018-12-19T06:38:00Z</dcterms:created>
  <dcterms:modified xsi:type="dcterms:W3CDTF">2019-08-02T09:22:00Z</dcterms:modified>
</cp:coreProperties>
</file>